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08F6" w14:textId="77777777" w:rsidR="00592EAB" w:rsidRDefault="00592EAB" w:rsidP="00592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Комунальне підприємство теплових мереж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04A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Черкаситеплокомуненерго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Черкаської міської ради 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КПТМ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04A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Черкаситеплокомуненерго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ЧМР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ЄДРПОУ: </w:t>
      </w:r>
      <w:r w:rsidRPr="000461AE">
        <w:rPr>
          <w:rFonts w:ascii="Times New Roman" w:eastAsia="Times New Roman" w:hAnsi="Times New Roman" w:cs="Times New Roman"/>
          <w:sz w:val="28"/>
          <w:szCs w:val="28"/>
          <w:lang w:eastAsia="ru-RU"/>
        </w:rPr>
        <w:t>02082522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адреса: </w:t>
      </w:r>
      <w:r w:rsidRPr="00A829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Черкаська обл., м. Черкаси, вул. Дашковича, 62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40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04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+380638644430, </w:t>
      </w:r>
      <w:r w:rsidRPr="000406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06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40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naladkactke</w:t>
      </w:r>
      <w:proofErr w:type="spellEnd"/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040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gmail</w:t>
      </w:r>
      <w:proofErr w:type="spellEnd"/>
      <w:r w:rsidRPr="00525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40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com</w:t>
      </w:r>
      <w:proofErr w:type="spellEnd"/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Має намір отримати дозвіл на викиди забруднюючих речовин в атмосферне повітря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CE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 об’єктів розташованих у м. Черкаси:</w:t>
      </w:r>
    </w:p>
    <w:p w14:paraId="6DAF7CE3" w14:textId="0ADF56C6" w:rsidR="00592EAB" w:rsidRPr="00662CE7" w:rsidRDefault="00592EAB" w:rsidP="0059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 за адресою: вул. Сумгаїтська, 13;</w:t>
      </w:r>
    </w:p>
    <w:p w14:paraId="00570129" w14:textId="74B97C38" w:rsidR="00592EAB" w:rsidRPr="00662CE7" w:rsidRDefault="00592EAB" w:rsidP="0059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котельні за адресою: вул. Євгена </w:t>
      </w:r>
      <w:proofErr w:type="spellStart"/>
      <w:r w:rsidRPr="00662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Кухарця</w:t>
      </w:r>
      <w:proofErr w:type="spellEnd"/>
      <w:r w:rsidRPr="00662CE7">
        <w:rPr>
          <w:rFonts w:ascii="Times New Roman" w:eastAsia="Times New Roman" w:hAnsi="Times New Roman" w:cs="Times New Roman"/>
          <w:sz w:val="28"/>
          <w:szCs w:val="28"/>
          <w:lang w:eastAsia="ru-RU"/>
        </w:rPr>
        <w:t>, 10, 12.</w:t>
      </w:r>
    </w:p>
    <w:p w14:paraId="24D43C91" w14:textId="77777777" w:rsidR="00592EAB" w:rsidRPr="00AA0355" w:rsidRDefault="00592EAB" w:rsidP="00592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підляга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Pr="00AA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оцінці впливу на довкілля згідно ЗУ «Про оцінку впливу на довкілля».</w:t>
      </w:r>
    </w:p>
    <w:p w14:paraId="7D2442C4" w14:textId="52B0AF62" w:rsidR="00592EAB" w:rsidRPr="009D2EB3" w:rsidRDefault="00592EAB" w:rsidP="00592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Дані об’єкти призначені для виробництва теплової </w:t>
      </w:r>
      <w:r w:rsidR="0005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електричної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 та передачі її споживачам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Згідно ДСП №173 </w:t>
      </w:r>
      <w:r w:rsidRPr="00B9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92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котелень</w:t>
      </w:r>
      <w:proofErr w:type="spellEnd"/>
      <w:r w:rsidRPr="00B9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нормативний розмір санітарно-захисної зони не встановлений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 від димових труб котельні: по вул. Сумгаїтська, 13</w:t>
      </w:r>
      <w:r w:rsidR="00052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джерела №1 до учбового корпусу – </w:t>
      </w:r>
      <w:r w:rsidRPr="000F318F">
        <w:rPr>
          <w:rFonts w:ascii="Times New Roman" w:eastAsia="Times New Roman" w:hAnsi="Times New Roman" w:cs="Times New Roman"/>
          <w:sz w:val="28"/>
          <w:szCs w:val="28"/>
          <w:lang w:eastAsia="ru-RU"/>
        </w:rPr>
        <w:t>29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вул. Є.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10, 12</w:t>
      </w:r>
      <w:r w:rsidR="0005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джерела викидів №2 до ботанічного саду – 18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 w:rsidRPr="000F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підтверджен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відповідними розрахунками.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225B5A" w14:textId="77777777" w:rsidR="00592EAB" w:rsidRDefault="00592EAB" w:rsidP="00592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види та обсяги забруднюючих речовин, які викидаються в атмосферне повітря при експлуатації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становлять:</w:t>
      </w:r>
    </w:p>
    <w:p w14:paraId="0817792B" w14:textId="1B4F1242" w:rsidR="00592EAB" w:rsidRPr="00AC4DC0" w:rsidRDefault="00592EAB" w:rsidP="00592EAB">
      <w:pPr>
        <w:pStyle w:val="a3"/>
        <w:numPr>
          <w:ilvl w:val="0"/>
          <w:numId w:val="1"/>
        </w:numPr>
        <w:tabs>
          <w:tab w:val="clear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Сумгаїтська, 13: вуглецю діоксид – </w:t>
      </w:r>
      <w:r w:rsidRPr="00AC4DC0">
        <w:rPr>
          <w:rFonts w:ascii="Times New Roman" w:hAnsi="Times New Roman" w:cs="Times New Roman"/>
          <w:sz w:val="28"/>
          <w:szCs w:val="28"/>
        </w:rPr>
        <w:t>15617,683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оксид вуглецю – </w:t>
      </w:r>
      <w:r w:rsidRPr="00AC4DC0">
        <w:rPr>
          <w:rFonts w:ascii="Times New Roman" w:hAnsi="Times New Roman" w:cs="Times New Roman"/>
          <w:sz w:val="28"/>
          <w:szCs w:val="28"/>
        </w:rPr>
        <w:t>5,709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метан – </w:t>
      </w:r>
      <w:r w:rsidRPr="00AC4DC0">
        <w:rPr>
          <w:rFonts w:ascii="Times New Roman" w:hAnsi="Times New Roman" w:cs="Times New Roman"/>
          <w:sz w:val="28"/>
          <w:szCs w:val="28"/>
        </w:rPr>
        <w:t>0,278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оксиди азоту – </w:t>
      </w:r>
      <w:r w:rsidRPr="00AC4DC0">
        <w:rPr>
          <w:rFonts w:ascii="Times New Roman" w:hAnsi="Times New Roman" w:cs="Times New Roman"/>
          <w:sz w:val="28"/>
          <w:szCs w:val="28"/>
        </w:rPr>
        <w:t>17,05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НМЛОС – </w:t>
      </w:r>
      <w:r w:rsidRPr="00AC4DC0">
        <w:rPr>
          <w:rFonts w:ascii="Times New Roman" w:hAnsi="Times New Roman" w:cs="Times New Roman"/>
          <w:sz w:val="28"/>
          <w:szCs w:val="28"/>
        </w:rPr>
        <w:t>7,344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</w:t>
      </w:r>
    </w:p>
    <w:p w14:paraId="079028A3" w14:textId="77777777" w:rsidR="00592EAB" w:rsidRPr="00AC4DC0" w:rsidRDefault="00592EAB" w:rsidP="00592EAB">
      <w:pPr>
        <w:pStyle w:val="a3"/>
        <w:numPr>
          <w:ilvl w:val="0"/>
          <w:numId w:val="1"/>
        </w:numPr>
        <w:tabs>
          <w:tab w:val="clear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10, 12: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вуглецю діоксид – </w:t>
      </w:r>
      <w:r w:rsidRPr="00983643">
        <w:rPr>
          <w:rFonts w:ascii="Times New Roman" w:eastAsia="Times New Roman" w:hAnsi="Times New Roman" w:cs="Times New Roman"/>
          <w:sz w:val="28"/>
          <w:szCs w:val="28"/>
          <w:lang w:eastAsia="ru-RU"/>
        </w:rPr>
        <w:t>18718,6253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оксид вуглецю – </w:t>
      </w:r>
      <w:r w:rsidRPr="00983643">
        <w:rPr>
          <w:rFonts w:ascii="Times New Roman" w:eastAsia="Times New Roman" w:hAnsi="Times New Roman" w:cs="Times New Roman"/>
          <w:sz w:val="28"/>
          <w:szCs w:val="28"/>
          <w:lang w:eastAsia="ru-RU"/>
        </w:rPr>
        <w:t>20,99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метан – </w:t>
      </w:r>
      <w:r w:rsidRPr="00983643">
        <w:rPr>
          <w:rFonts w:ascii="Times New Roman" w:eastAsia="Times New Roman" w:hAnsi="Times New Roman" w:cs="Times New Roman"/>
          <w:sz w:val="28"/>
          <w:szCs w:val="28"/>
          <w:lang w:eastAsia="ru-RU"/>
        </w:rPr>
        <w:t>0,3349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оксиди азоту – </w:t>
      </w:r>
      <w:r w:rsidRPr="00983643">
        <w:rPr>
          <w:rFonts w:ascii="Times New Roman" w:eastAsia="Times New Roman" w:hAnsi="Times New Roman" w:cs="Times New Roman"/>
          <w:sz w:val="28"/>
          <w:szCs w:val="28"/>
          <w:lang w:eastAsia="ru-RU"/>
        </w:rPr>
        <w:t>17,856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т/рік; НМЛОС – </w:t>
      </w:r>
      <w:r w:rsidRPr="00983643">
        <w:rPr>
          <w:rFonts w:ascii="Times New Roman" w:eastAsia="Times New Roman" w:hAnsi="Times New Roman" w:cs="Times New Roman"/>
          <w:sz w:val="28"/>
          <w:szCs w:val="28"/>
          <w:lang w:eastAsia="ru-RU"/>
        </w:rPr>
        <w:t>7,1095</w:t>
      </w:r>
      <w:r w:rsidRPr="00AC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т/рік.</w:t>
      </w:r>
    </w:p>
    <w:p w14:paraId="4073A9AA" w14:textId="51F5F985" w:rsidR="00592EAB" w:rsidRPr="009D2EB3" w:rsidRDefault="00592EAB" w:rsidP="00592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експлуатації об’єкта передбачається виконання організаційно-технічних заходів щодо запобігання перевищенню встановлених ГДВ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0BE4B" w14:textId="77777777" w:rsidR="00592EAB" w:rsidRPr="009D2EB3" w:rsidRDefault="00592EAB" w:rsidP="00592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розрахунків не спостерігається жодних перевищень, всі нормативи витримані.</w:t>
      </w:r>
    </w:p>
    <w:p w14:paraId="3ED10D6D" w14:textId="0589B26E" w:rsidR="00592EAB" w:rsidRDefault="00592EAB" w:rsidP="00592E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 зауважень та пропозицій громадськості щодо викидів забруднюючих речовин в атмосферне повітря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КПТМ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04A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Черкаситеплокомуненерго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ЧМР </w:t>
      </w:r>
      <w:r w:rsidRPr="009D2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протягом місяця з дати публікації повідомлення в місцевих засобах масової інформації Черкаською обласною військовою адміністрацією: 18000,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Черкаси, </w:t>
      </w:r>
      <w:proofErr w:type="spellStart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бульв</w:t>
      </w:r>
      <w:proofErr w:type="spellEnd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Шевченка, </w:t>
      </w:r>
      <w:bookmarkStart w:id="0" w:name="_Hlk207291421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185, </w:t>
      </w:r>
      <w:proofErr w:type="spellStart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F00124">
        <w:rPr>
          <w:rFonts w:ascii="Times New Roman" w:eastAsia="Times New Roman" w:hAnsi="Times New Roman" w:cs="Times New Roman"/>
          <w:sz w:val="28"/>
          <w:szCs w:val="28"/>
          <w:lang w:eastAsia="ru-RU"/>
        </w:rPr>
        <w:t>+38</w:t>
      </w:r>
      <w:hyperlink r:id="rId5" w:history="1">
        <w:r w:rsidRPr="004C5E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(0472)37-22-49</w:t>
        </w:r>
      </w:hyperlink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ED2">
        <w:rPr>
          <w:sz w:val="28"/>
          <w:szCs w:val="28"/>
        </w:rPr>
        <w:t xml:space="preserve"> </w:t>
      </w:r>
      <w:proofErr w:type="spellStart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гарячої лінії: </w:t>
      </w:r>
      <w:r w:rsidR="00F00124">
        <w:rPr>
          <w:rFonts w:ascii="Times New Roman" w:eastAsia="Times New Roman" w:hAnsi="Times New Roman" w:cs="Times New Roman"/>
          <w:sz w:val="28"/>
          <w:szCs w:val="28"/>
          <w:lang w:eastAsia="ru-RU"/>
        </w:rPr>
        <w:t>+38</w:t>
      </w:r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068 6218029, </w:t>
      </w:r>
      <w:r w:rsidR="00F00124">
        <w:rPr>
          <w:rFonts w:ascii="Times New Roman" w:eastAsia="Times New Roman" w:hAnsi="Times New Roman" w:cs="Times New Roman"/>
          <w:sz w:val="28"/>
          <w:szCs w:val="28"/>
          <w:lang w:eastAsia="ru-RU"/>
        </w:rPr>
        <w:t>+38</w:t>
      </w:r>
      <w:r w:rsidR="00F00124" w:rsidRPr="00F00124">
        <w:rPr>
          <w:rFonts w:ascii="Times New Roman" w:eastAsia="Times New Roman" w:hAnsi="Times New Roman" w:cs="Times New Roman"/>
          <w:sz w:val="28"/>
          <w:szCs w:val="28"/>
          <w:lang w:eastAsia="ru-RU"/>
        </w:rPr>
        <w:t>(0472) 36-11-13</w:t>
      </w:r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пошта:</w:t>
      </w:r>
      <w:r w:rsidRPr="004C5ED2">
        <w:rPr>
          <w:rFonts w:ascii="Calibri" w:eastAsia="Calibri" w:hAnsi="Calibri" w:cs="Times New Roman"/>
        </w:rPr>
        <w:t xml:space="preserve"> </w:t>
      </w:r>
      <w:hyperlink r:id="rId6" w:history="1">
        <w:r w:rsidR="00F00124" w:rsidRPr="00F00124">
          <w:rPr>
            <w:rStyle w:val="a4"/>
            <w:rFonts w:ascii="Times New Roman" w:hAnsi="Times New Roman" w:cs="Times New Roman"/>
            <w:sz w:val="28"/>
            <w:szCs w:val="28"/>
          </w:rPr>
          <w:t>srzg@ck.gov.ua</w:t>
        </w:r>
      </w:hyperlink>
      <w:bookmarkEnd w:id="0"/>
      <w:r w:rsidRPr="004C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CE1B1" w14:textId="77777777" w:rsidR="00C0480A" w:rsidRDefault="00C0480A"/>
    <w:sectPr w:rsidR="00C048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2D55"/>
    <w:multiLevelType w:val="hybridMultilevel"/>
    <w:tmpl w:val="ABAC714A"/>
    <w:lvl w:ilvl="0" w:tplc="8D440AF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AB"/>
    <w:rsid w:val="0005291D"/>
    <w:rsid w:val="00592EAB"/>
    <w:rsid w:val="00C0480A"/>
    <w:rsid w:val="00D70BD6"/>
    <w:rsid w:val="00F0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4380"/>
  <w15:chartTrackingRefBased/>
  <w15:docId w15:val="{26A015B6-4DF2-4C8C-AF69-397DA8FC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0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zg@ck.gov.ua" TargetMode="External"/><Relationship Id="rId5" Type="http://schemas.openxmlformats.org/officeDocument/2006/relationships/hyperlink" Target="tel:+380472372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Romanukha</dc:creator>
  <cp:keywords/>
  <dc:description/>
  <cp:lastModifiedBy>Irina Romanukha</cp:lastModifiedBy>
  <cp:revision>3</cp:revision>
  <dcterms:created xsi:type="dcterms:W3CDTF">2025-07-22T08:24:00Z</dcterms:created>
  <dcterms:modified xsi:type="dcterms:W3CDTF">2025-08-28T14:39:00Z</dcterms:modified>
</cp:coreProperties>
</file>